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F351" w14:textId="02DC7B83" w:rsidR="00C17A8E" w:rsidRPr="002E698B" w:rsidRDefault="004E433B" w:rsidP="002E698B">
      <w:pPr>
        <w:tabs>
          <w:tab w:val="left" w:pos="3405"/>
          <w:tab w:val="center" w:pos="4536"/>
          <w:tab w:val="left" w:pos="639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textWrapping" w:clear="all"/>
      </w:r>
      <w:r w:rsidR="00C17A8E" w:rsidRPr="002E698B">
        <w:rPr>
          <w:rFonts w:cstheme="minorHAnsi"/>
          <w:b/>
          <w:sz w:val="24"/>
          <w:szCs w:val="24"/>
        </w:rPr>
        <w:t>Zobowiązanie eksperta do</w:t>
      </w:r>
      <w:r w:rsidR="000F4906" w:rsidRPr="002E698B">
        <w:rPr>
          <w:rFonts w:cstheme="minorHAnsi"/>
          <w:b/>
          <w:sz w:val="24"/>
          <w:szCs w:val="24"/>
        </w:rPr>
        <w:t xml:space="preserve"> </w:t>
      </w:r>
      <w:r w:rsidR="000F4906" w:rsidRPr="002E698B">
        <w:rPr>
          <w:b/>
          <w:sz w:val="24"/>
          <w:szCs w:val="24"/>
        </w:rPr>
        <w:t xml:space="preserve">spraw oceny wniosków o dofinansowanie w ramach programu Interreg Czechy – Polska </w:t>
      </w:r>
      <w:r w:rsidR="000F4906" w:rsidRPr="002E698B">
        <w:rPr>
          <w:rFonts w:cstheme="minorHAnsi"/>
          <w:b/>
          <w:sz w:val="24"/>
          <w:szCs w:val="24"/>
        </w:rPr>
        <w:t>Fundusz Małych Projektów w Euroregionie Beskidy</w:t>
      </w:r>
      <w:r w:rsidR="00C17A8E" w:rsidRPr="002E698B">
        <w:rPr>
          <w:rFonts w:cstheme="minorHAnsi"/>
          <w:b/>
          <w:sz w:val="24"/>
          <w:szCs w:val="24"/>
        </w:rPr>
        <w:t xml:space="preserve"> </w:t>
      </w:r>
      <w:r w:rsidR="002E698B" w:rsidRPr="002E698B">
        <w:rPr>
          <w:rFonts w:cstheme="minorHAnsi"/>
          <w:b/>
          <w:sz w:val="24"/>
          <w:szCs w:val="24"/>
        </w:rPr>
        <w:t xml:space="preserve">o </w:t>
      </w:r>
      <w:r w:rsidR="00C17A8E" w:rsidRPr="002E698B">
        <w:rPr>
          <w:rFonts w:cstheme="minorHAnsi"/>
          <w:b/>
          <w:sz w:val="24"/>
          <w:szCs w:val="24"/>
        </w:rPr>
        <w:t>poufnego i bezstronnego traktowania otrzymanych dokumentów i zawartych w nich informacji</w:t>
      </w:r>
    </w:p>
    <w:p w14:paraId="7F95A71E" w14:textId="77777777" w:rsidR="004E433B" w:rsidRDefault="004E433B" w:rsidP="00C17A8E">
      <w:pPr>
        <w:jc w:val="both"/>
        <w:rPr>
          <w:rFonts w:cstheme="minorHAnsi"/>
          <w:sz w:val="24"/>
          <w:szCs w:val="24"/>
        </w:rPr>
      </w:pPr>
    </w:p>
    <w:p w14:paraId="5974428A" w14:textId="68C2431D" w:rsidR="00C17A8E" w:rsidRPr="00E86933" w:rsidRDefault="00C17A8E" w:rsidP="00C17A8E">
      <w:pPr>
        <w:jc w:val="both"/>
        <w:rPr>
          <w:rFonts w:cstheme="minorHAnsi"/>
          <w:sz w:val="24"/>
          <w:szCs w:val="24"/>
        </w:rPr>
      </w:pPr>
      <w:r w:rsidRPr="00E86933">
        <w:rPr>
          <w:rFonts w:cstheme="minorHAnsi"/>
          <w:sz w:val="24"/>
          <w:szCs w:val="24"/>
        </w:rPr>
        <w:t>Ja niżej podpisany/a:</w:t>
      </w:r>
    </w:p>
    <w:p w14:paraId="5C299959" w14:textId="5ED674FC" w:rsidR="00C17A8E" w:rsidRDefault="00C17A8E" w:rsidP="00C17A8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86933">
        <w:rPr>
          <w:rFonts w:asciiTheme="minorHAnsi" w:hAnsiTheme="minorHAnsi" w:cstheme="minorHAnsi"/>
          <w:sz w:val="24"/>
          <w:szCs w:val="24"/>
          <w:lang w:val="pl-PL"/>
        </w:rPr>
        <w:t>nie pozostaję z wnioskodawcami w takim stosunku prawnym lub faktycznym, który mógłby budzić uzasadnione wątpliwości, co do mojej bezstronności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AC22BA">
        <w:rPr>
          <w:rFonts w:asciiTheme="minorHAnsi" w:hAnsiTheme="minorHAnsi" w:cstheme="minorHAnsi"/>
          <w:sz w:val="24"/>
          <w:szCs w:val="24"/>
          <w:lang w:val="pl-PL"/>
        </w:rPr>
        <w:t>(patrz poniżej – definicja konfliktu interesów)</w:t>
      </w:r>
      <w:r w:rsidRPr="00E86933">
        <w:rPr>
          <w:rFonts w:asciiTheme="minorHAnsi" w:hAnsiTheme="minorHAnsi" w:cstheme="minorHAnsi"/>
          <w:sz w:val="24"/>
          <w:szCs w:val="24"/>
          <w:lang w:val="pl-PL"/>
        </w:rPr>
        <w:t xml:space="preserve">, z wyjątkiem </w:t>
      </w:r>
      <w:r w:rsidR="004E433B">
        <w:rPr>
          <w:rFonts w:asciiTheme="minorHAnsi" w:hAnsiTheme="minorHAnsi" w:cstheme="minorHAnsi"/>
          <w:sz w:val="24"/>
          <w:szCs w:val="24"/>
          <w:lang w:val="pl-PL"/>
        </w:rPr>
        <w:t>małych projektów</w:t>
      </w:r>
      <w:r w:rsidRPr="00E86933">
        <w:rPr>
          <w:rFonts w:asciiTheme="minorHAnsi" w:hAnsiTheme="minorHAnsi" w:cstheme="minorHAnsi"/>
          <w:sz w:val="24"/>
          <w:szCs w:val="24"/>
          <w:lang w:val="pl-PL"/>
        </w:rPr>
        <w:t xml:space="preserve"> nr</w:t>
      </w:r>
      <w:r w:rsidR="000831A1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2E698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42ECD6C8" w14:textId="77777777" w:rsidR="00C17A8E" w:rsidRDefault="00C17A8E" w:rsidP="00C17A8E">
      <w:pPr>
        <w:pStyle w:val="Odstavecseseznamem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2F87C45" w14:textId="77777777" w:rsidR="00C17A8E" w:rsidRPr="00E86933" w:rsidRDefault="00C17A8E" w:rsidP="00C17A8E">
      <w:pPr>
        <w:pStyle w:val="Odstavecseseznamem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86933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………………………………………………………………………………………………………… .</w:t>
      </w:r>
    </w:p>
    <w:p w14:paraId="61C40CBA" w14:textId="76B2CA8A" w:rsidR="00C17A8E" w:rsidRDefault="00C17A8E" w:rsidP="00C17A8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86933">
        <w:rPr>
          <w:rFonts w:asciiTheme="minorHAnsi" w:hAnsiTheme="minorHAnsi" w:cstheme="minorHAnsi"/>
          <w:sz w:val="24"/>
          <w:szCs w:val="24"/>
          <w:lang w:val="pl-PL"/>
        </w:rPr>
        <w:t>zobowiązuję się do poufnego traktowania otrzymanej korespondencji, dokumentów, wniosków i informacji w nich zawartych</w:t>
      </w:r>
      <w:r w:rsidR="000831A1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3929151C" w14:textId="14D96F23" w:rsidR="00C17A8E" w:rsidRPr="00E86933" w:rsidRDefault="00C17A8E" w:rsidP="00C17A8E">
      <w:pPr>
        <w:jc w:val="both"/>
        <w:rPr>
          <w:rFonts w:cstheme="minorHAnsi"/>
          <w:sz w:val="24"/>
          <w:szCs w:val="24"/>
        </w:rPr>
      </w:pPr>
      <w:r w:rsidRPr="00E86933">
        <w:rPr>
          <w:rFonts w:cstheme="minorHAnsi"/>
          <w:sz w:val="24"/>
          <w:szCs w:val="24"/>
        </w:rPr>
        <w:t>Data, imię i nazwisko, podpis:</w:t>
      </w:r>
    </w:p>
    <w:p w14:paraId="6FB40B4B" w14:textId="77777777" w:rsidR="002D0649" w:rsidRDefault="002D0649" w:rsidP="00C17A8E">
      <w:pPr>
        <w:jc w:val="both"/>
        <w:rPr>
          <w:rFonts w:cstheme="minorHAnsi"/>
          <w:sz w:val="24"/>
          <w:szCs w:val="24"/>
        </w:rPr>
      </w:pPr>
    </w:p>
    <w:p w14:paraId="781BAF55" w14:textId="7A35741A" w:rsidR="00C17A8E" w:rsidRPr="00E86933" w:rsidRDefault="00C17A8E" w:rsidP="00C17A8E">
      <w:pPr>
        <w:jc w:val="both"/>
        <w:rPr>
          <w:rFonts w:cstheme="minorHAnsi"/>
          <w:sz w:val="24"/>
          <w:szCs w:val="24"/>
        </w:rPr>
      </w:pPr>
      <w:r w:rsidRPr="00E8693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D8E6F65" w14:textId="77777777" w:rsidR="002E698B" w:rsidRDefault="002E698B" w:rsidP="002E698B">
      <w:pPr>
        <w:spacing w:line="240" w:lineRule="auto"/>
        <w:jc w:val="both"/>
      </w:pPr>
    </w:p>
    <w:p w14:paraId="11A1C7A4" w14:textId="2F9BC3B7" w:rsidR="004E433B" w:rsidRDefault="004E433B" w:rsidP="002E698B">
      <w:pPr>
        <w:spacing w:line="240" w:lineRule="auto"/>
        <w:jc w:val="both"/>
      </w:pPr>
      <w:r>
        <w:t>Jeżeli wystąpi, co najmniej jedna z wyżej wymienionych okoliczności, zobowiązuję się do powiadomienia o tym fakcie Zarządzającego Funduszem Małych Projektów w Euroregionie Besk</w:t>
      </w:r>
      <w:r w:rsidR="00DC6076">
        <w:t>i</w:t>
      </w:r>
      <w:r>
        <w:t xml:space="preserve">dy –Region Beskidy w </w:t>
      </w:r>
      <w:r w:rsidR="00DC6076">
        <w:t>Frýdku-Místku</w:t>
      </w:r>
      <w:r>
        <w:t>, co spowoduje wyłączenie mnie z procedury ewaluacyjnej dotyczącej małego projektu, z którym jestem powiązany/a.</w:t>
      </w:r>
    </w:p>
    <w:p w14:paraId="110E6DEB" w14:textId="77777777" w:rsidR="00C17A8E" w:rsidRPr="00E86933" w:rsidRDefault="00C17A8E" w:rsidP="00C17A8E">
      <w:pPr>
        <w:rPr>
          <w:rFonts w:cstheme="minorHAnsi"/>
          <w:b/>
          <w:color w:val="000000"/>
          <w:sz w:val="20"/>
          <w:szCs w:val="20"/>
        </w:rPr>
      </w:pPr>
      <w:r w:rsidRPr="00E86933">
        <w:rPr>
          <w:rFonts w:cstheme="minorHAnsi"/>
          <w:b/>
          <w:color w:val="000000"/>
          <w:sz w:val="20"/>
          <w:szCs w:val="20"/>
        </w:rPr>
        <w:t xml:space="preserve">Definicja konfliktu interesów przy ocenie wniosków </w:t>
      </w:r>
      <w:r>
        <w:rPr>
          <w:rFonts w:cstheme="minorHAnsi"/>
          <w:b/>
          <w:color w:val="000000"/>
          <w:sz w:val="20"/>
          <w:szCs w:val="20"/>
        </w:rPr>
        <w:t>o dofinansowanie</w:t>
      </w:r>
      <w:r w:rsidRPr="00E86933">
        <w:rPr>
          <w:rFonts w:cstheme="minorHAnsi"/>
          <w:b/>
          <w:color w:val="000000"/>
          <w:sz w:val="20"/>
          <w:szCs w:val="20"/>
        </w:rPr>
        <w:t>:</w:t>
      </w:r>
    </w:p>
    <w:p w14:paraId="3E591C6B" w14:textId="2059FD05" w:rsidR="002E698B" w:rsidRPr="002E698B" w:rsidRDefault="00C17A8E" w:rsidP="002E698B">
      <w:pPr>
        <w:rPr>
          <w:rFonts w:cstheme="minorHAnsi"/>
          <w:color w:val="000000"/>
          <w:sz w:val="20"/>
          <w:szCs w:val="20"/>
        </w:rPr>
      </w:pPr>
      <w:r w:rsidRPr="00E86933">
        <w:rPr>
          <w:rFonts w:cstheme="minorHAnsi"/>
          <w:color w:val="000000"/>
          <w:sz w:val="20"/>
          <w:szCs w:val="20"/>
        </w:rPr>
        <w:t>Za konflikt interesów na potrzeby oceny wniosków</w:t>
      </w:r>
      <w:r>
        <w:rPr>
          <w:rFonts w:cstheme="minorHAnsi"/>
          <w:color w:val="000000"/>
          <w:sz w:val="20"/>
          <w:szCs w:val="20"/>
        </w:rPr>
        <w:t xml:space="preserve"> o dofinansowanie</w:t>
      </w:r>
      <w:r w:rsidRPr="00E86933">
        <w:rPr>
          <w:rFonts w:cstheme="minorHAnsi"/>
          <w:color w:val="000000"/>
          <w:sz w:val="20"/>
          <w:szCs w:val="20"/>
        </w:rPr>
        <w:t xml:space="preserve"> uznaje się następujące sytuacje: </w:t>
      </w:r>
    </w:p>
    <w:p w14:paraId="5CC05E0A" w14:textId="0C4724C3" w:rsidR="002E698B" w:rsidRPr="002E698B" w:rsidRDefault="002E698B" w:rsidP="002E698B">
      <w:pPr>
        <w:pStyle w:val="Default"/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 w:rsidRPr="002E698B">
        <w:rPr>
          <w:sz w:val="20"/>
          <w:szCs w:val="20"/>
          <w:lang w:val="pl-PL"/>
        </w:rPr>
        <w:t xml:space="preserve">Oceniający/a pozostaje w związku małżeńskim albo w stosunku pokrewieństwa lub powinowactwa w linii prostej, pokrewieństwa lub powinowactwa w linii bocznej do drugiego stopnia, lub jest związany(a) z tytułu przysposobienia lub kurateli z osobami, które były lub będą brać udział w przygotowaniu lub realizacji projektu, czy też z członkami organu zarządzającego osób prawnych, występujących w charakterze partnera wiodącego lub partnera projektu we wnioskach o dofinansowanie, które oceniający/a otrzymał(a) do oceny. </w:t>
      </w:r>
    </w:p>
    <w:p w14:paraId="151EA6B8" w14:textId="791F5231" w:rsidR="002E698B" w:rsidRPr="002E698B" w:rsidRDefault="002E698B" w:rsidP="002E698B">
      <w:pPr>
        <w:pStyle w:val="Default"/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 w:rsidRPr="002E698B">
        <w:rPr>
          <w:sz w:val="20"/>
          <w:szCs w:val="20"/>
          <w:lang w:val="pl-PL"/>
        </w:rPr>
        <w:t xml:space="preserve">Oceniający/a pozostaje z partnerem wiodącym lub partnerem projektu w przydzielonych wnioskach o dofinansowanie w takim stosunku prawnym lub faktycznym, który mógłby budzić uzasadnione wątpliwości, co do jego/jej bezstronności. </w:t>
      </w:r>
    </w:p>
    <w:p w14:paraId="6B08AF49" w14:textId="77777777" w:rsidR="002E698B" w:rsidRPr="002E698B" w:rsidRDefault="002E698B" w:rsidP="002E698B">
      <w:pPr>
        <w:pStyle w:val="Default"/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 w:rsidRPr="002E698B">
        <w:rPr>
          <w:sz w:val="20"/>
          <w:szCs w:val="20"/>
          <w:lang w:val="pl-PL"/>
        </w:rPr>
        <w:t xml:space="preserve">W przypadku oceniających, którzy/które są pracownikami/cami jednostek samorządu terytorialnego (krajów, województw, gmin), sytuacja, w której dany/a oceniający/a ocenia projekt złożony przez organizację założoną przez jednostkę samorządu terytorialnego, a także w odwrotnej sytuacji, gdy pracownicy/e organizacji założonej przez jednostkę samorządu terytorialnego oceniają projekt złożony przez daną jednostkę samorządu terytorialnego. </w:t>
      </w:r>
    </w:p>
    <w:p w14:paraId="381B5C59" w14:textId="0362D95D" w:rsidR="00C17A8E" w:rsidRPr="002E698B" w:rsidRDefault="002E698B" w:rsidP="002E698B">
      <w:pPr>
        <w:pStyle w:val="Default"/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 w:rsidRPr="002E698B">
        <w:rPr>
          <w:sz w:val="20"/>
          <w:szCs w:val="20"/>
          <w:lang w:val="pl-PL"/>
        </w:rPr>
        <w:t xml:space="preserve">Oceniający/a poddaje ocenie wnioski o dofinansowanie w ramach naboru, w którym złożono projekt, w którego opracowaniu brał(a) udział dany/a oceniający/a lub reprezentuje dany podmiot, z którym oceniający jest w stosunku pracy lub stosunku reprezentacji. </w:t>
      </w:r>
    </w:p>
    <w:sectPr w:rsidR="00C17A8E" w:rsidRPr="002E698B" w:rsidSect="002D0649">
      <w:head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9FA1" w14:textId="77777777" w:rsidR="00D27F3A" w:rsidRDefault="00D27F3A" w:rsidP="002E698B">
      <w:pPr>
        <w:spacing w:after="0" w:line="240" w:lineRule="auto"/>
      </w:pPr>
      <w:r>
        <w:separator/>
      </w:r>
    </w:p>
  </w:endnote>
  <w:endnote w:type="continuationSeparator" w:id="0">
    <w:p w14:paraId="5CDABB16" w14:textId="77777777" w:rsidR="00D27F3A" w:rsidRDefault="00D27F3A" w:rsidP="002E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6504" w14:textId="77777777" w:rsidR="00D27F3A" w:rsidRDefault="00D27F3A" w:rsidP="002E698B">
      <w:pPr>
        <w:spacing w:after="0" w:line="240" w:lineRule="auto"/>
      </w:pPr>
      <w:r>
        <w:separator/>
      </w:r>
    </w:p>
  </w:footnote>
  <w:footnote w:type="continuationSeparator" w:id="0">
    <w:p w14:paraId="42DA662B" w14:textId="77777777" w:rsidR="00D27F3A" w:rsidRDefault="00D27F3A" w:rsidP="002E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6237" w14:textId="77777777" w:rsidR="002E698B" w:rsidRDefault="002E698B">
    <w:pPr>
      <w:pStyle w:val="Zhlav"/>
    </w:pPr>
  </w:p>
  <w:p w14:paraId="614445D2" w14:textId="732FC22E" w:rsidR="002E698B" w:rsidRDefault="002E698B">
    <w:pPr>
      <w:pStyle w:val="Zhlav"/>
    </w:pPr>
    <w:r w:rsidRPr="004E433B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1D358196" wp14:editId="6F78C078">
          <wp:simplePos x="0" y="0"/>
          <wp:positionH relativeFrom="column">
            <wp:posOffset>4834890</wp:posOffset>
          </wp:positionH>
          <wp:positionV relativeFrom="paragraph">
            <wp:posOffset>-122555</wp:posOffset>
          </wp:positionV>
          <wp:extent cx="914400" cy="228600"/>
          <wp:effectExtent l="0" t="0" r="0" b="0"/>
          <wp:wrapTight wrapText="bothSides">
            <wp:wrapPolygon edited="0">
              <wp:start x="0" y="0"/>
              <wp:lineTo x="0" y="19800"/>
              <wp:lineTo x="21150" y="19800"/>
              <wp:lineTo x="21150" y="0"/>
              <wp:lineTo x="0" y="0"/>
            </wp:wrapPolygon>
          </wp:wrapTight>
          <wp:docPr id="653094174" name="Obrázek 653094174" descr="C:\Users\Joanna\Desktop\loga\euroregion jpg link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\Desktop\loga\euroregion jpg link 2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CC67EB6" wp14:editId="4E6859D5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2488565" cy="567690"/>
          <wp:effectExtent l="0" t="0" r="6985" b="3810"/>
          <wp:wrapSquare wrapText="bothSides"/>
          <wp:docPr id="666473016" name="Obrázek 666473016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473016" name="Obrázek 666473016" descr="Obsah obrázku text, snímek obrazovky, Písm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8565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E87A67" w14:textId="754C3A0B" w:rsidR="002E698B" w:rsidRDefault="002E698B">
    <w:pPr>
      <w:pStyle w:val="Zhlav"/>
    </w:pPr>
  </w:p>
  <w:p w14:paraId="0EA5E7AA" w14:textId="778C462C" w:rsidR="002E698B" w:rsidRPr="002E698B" w:rsidRDefault="002E698B" w:rsidP="002E698B">
    <w:pPr>
      <w:jc w:val="right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Załącznik nr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E54A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6EBD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B411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41D22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6F0B5C"/>
    <w:multiLevelType w:val="hybridMultilevel"/>
    <w:tmpl w:val="00528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02BA3"/>
    <w:multiLevelType w:val="hybridMultilevel"/>
    <w:tmpl w:val="A48860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841564">
    <w:abstractNumId w:val="5"/>
  </w:num>
  <w:num w:numId="2" w16cid:durableId="1823040748">
    <w:abstractNumId w:val="4"/>
  </w:num>
  <w:num w:numId="3" w16cid:durableId="1309093683">
    <w:abstractNumId w:val="3"/>
  </w:num>
  <w:num w:numId="4" w16cid:durableId="1340276916">
    <w:abstractNumId w:val="0"/>
  </w:num>
  <w:num w:numId="5" w16cid:durableId="91903827">
    <w:abstractNumId w:val="2"/>
  </w:num>
  <w:num w:numId="6" w16cid:durableId="1567103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F2"/>
    <w:rsid w:val="000831A1"/>
    <w:rsid w:val="000E5A7F"/>
    <w:rsid w:val="000F4906"/>
    <w:rsid w:val="00236110"/>
    <w:rsid w:val="002C3498"/>
    <w:rsid w:val="002D0649"/>
    <w:rsid w:val="002E698B"/>
    <w:rsid w:val="003B26F6"/>
    <w:rsid w:val="004E433B"/>
    <w:rsid w:val="00537E7E"/>
    <w:rsid w:val="00595422"/>
    <w:rsid w:val="00665679"/>
    <w:rsid w:val="00921BF2"/>
    <w:rsid w:val="00AE07AE"/>
    <w:rsid w:val="00BA2A04"/>
    <w:rsid w:val="00BE7B12"/>
    <w:rsid w:val="00C17A8E"/>
    <w:rsid w:val="00D27F3A"/>
    <w:rsid w:val="00DC6076"/>
    <w:rsid w:val="00FA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DAF9"/>
  <w15:docId w15:val="{31D5006C-A566-4193-9AD7-5378270E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A8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B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69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2E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698B"/>
  </w:style>
  <w:style w:type="paragraph" w:styleId="Zpat">
    <w:name w:val="footer"/>
    <w:basedOn w:val="Normln"/>
    <w:link w:val="ZpatChar"/>
    <w:uiPriority w:val="99"/>
    <w:unhideWhenUsed/>
    <w:rsid w:val="002E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Wieczorek Witold</dc:creator>
  <cp:lastModifiedBy>Valaškova</cp:lastModifiedBy>
  <cp:revision>2</cp:revision>
  <cp:lastPrinted>2023-02-22T10:08:00Z</cp:lastPrinted>
  <dcterms:created xsi:type="dcterms:W3CDTF">2023-10-17T13:35:00Z</dcterms:created>
  <dcterms:modified xsi:type="dcterms:W3CDTF">2023-10-17T13:35:00Z</dcterms:modified>
</cp:coreProperties>
</file>